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emf" ContentType="image/x-e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8E" w:rsidRDefault="00DF018E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Pr="00894C06" w:rsidRDefault="004E293B" w:rsidP="004E293B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:rsidR="004E293B" w:rsidRPr="00894C06" w:rsidRDefault="004E293B" w:rsidP="004E293B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894C06">
        <w:rPr>
          <w:rFonts w:ascii="Arial" w:hAnsi="Arial" w:cs="Arial"/>
          <w:color w:val="FF0000"/>
          <w:sz w:val="40"/>
          <w:szCs w:val="40"/>
        </w:rPr>
        <w:t>Ryan Williams</w:t>
      </w:r>
    </w:p>
    <w:p w:rsidR="004E293B" w:rsidRPr="00894C06" w:rsidRDefault="004E293B" w:rsidP="004E293B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894C06">
        <w:rPr>
          <w:rFonts w:ascii="Arial" w:hAnsi="Arial" w:cs="Arial"/>
          <w:color w:val="FF0000"/>
          <w:sz w:val="40"/>
          <w:szCs w:val="40"/>
        </w:rPr>
        <w:t>10/31/10</w:t>
      </w:r>
    </w:p>
    <w:p w:rsidR="004E293B" w:rsidRPr="00894C06" w:rsidRDefault="004E293B" w:rsidP="004E293B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894C06">
        <w:rPr>
          <w:rFonts w:ascii="Arial" w:hAnsi="Arial" w:cs="Arial"/>
          <w:color w:val="FF0000"/>
          <w:sz w:val="40"/>
          <w:szCs w:val="40"/>
        </w:rPr>
        <w:t>Individual Project 3</w:t>
      </w:r>
    </w:p>
    <w:p w:rsidR="004E293B" w:rsidRPr="00894C06" w:rsidRDefault="004E293B" w:rsidP="004E293B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894C06">
        <w:rPr>
          <w:rFonts w:ascii="Arial" w:hAnsi="Arial" w:cs="Arial"/>
          <w:color w:val="FF0000"/>
          <w:sz w:val="40"/>
          <w:szCs w:val="40"/>
        </w:rPr>
        <w:t xml:space="preserve">Dr. Ahmad </w:t>
      </w:r>
      <w:proofErr w:type="spellStart"/>
      <w:r w:rsidRPr="00894C06">
        <w:rPr>
          <w:rFonts w:ascii="Arial" w:hAnsi="Arial" w:cs="Arial"/>
          <w:color w:val="FF0000"/>
          <w:sz w:val="40"/>
          <w:szCs w:val="40"/>
        </w:rPr>
        <w:t>Zargari</w:t>
      </w:r>
      <w:proofErr w:type="spellEnd"/>
    </w:p>
    <w:p w:rsidR="004E293B" w:rsidRPr="00894C06" w:rsidRDefault="004E293B" w:rsidP="004E293B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894C06">
        <w:rPr>
          <w:rFonts w:ascii="Arial" w:hAnsi="Arial" w:cs="Arial"/>
          <w:color w:val="FF0000"/>
          <w:sz w:val="40"/>
          <w:szCs w:val="40"/>
        </w:rPr>
        <w:t>IET 419</w:t>
      </w: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center"/>
        <w:rPr>
          <w:rFonts w:ascii="Arial" w:hAnsi="Arial" w:cs="Arial"/>
          <w:sz w:val="32"/>
          <w:szCs w:val="32"/>
        </w:rPr>
      </w:pPr>
    </w:p>
    <w:p w:rsidR="004E293B" w:rsidRPr="004E293B" w:rsidRDefault="004E293B" w:rsidP="004E293B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4E293B">
        <w:rPr>
          <w:rFonts w:ascii="Arial" w:hAnsi="Arial" w:cs="Arial"/>
          <w:color w:val="FF0000"/>
          <w:sz w:val="24"/>
          <w:szCs w:val="24"/>
        </w:rPr>
        <w:t xml:space="preserve">As you can see in the Pareto diagram below, refusal was the largest reason for returned shipments.  This category is made up 59% (195,000).  </w:t>
      </w: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  <w:r w:rsidRPr="004E293B">
        <w:rPr>
          <w:rFonts w:ascii="Arial" w:hAnsi="Arial" w:cs="Arial"/>
          <w:sz w:val="32"/>
          <w:szCs w:val="32"/>
        </w:rPr>
        <w:drawing>
          <wp:inline distT="0" distB="0" distL="0" distR="0">
            <wp:extent cx="5724525" cy="3952875"/>
            <wp:effectExtent l="19050" t="0" r="9525" b="0"/>
            <wp:docPr id="1" name="Picture 1" descr="QAE5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QAE5E.tmp"/>
                    <pic:cNvPicPr>
                      <a:picLocks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5.   </w:t>
      </w:r>
      <w:r w:rsidRPr="004E293B">
        <w:rPr>
          <w:rFonts w:ascii="Arial" w:hAnsi="Arial" w:cs="Arial"/>
          <w:color w:val="FF0000"/>
          <w:sz w:val="24"/>
          <w:szCs w:val="24"/>
        </w:rPr>
        <w:t>The data even takes on the</w:t>
      </w:r>
      <w:r>
        <w:rPr>
          <w:rFonts w:ascii="Arial" w:hAnsi="Arial" w:cs="Arial"/>
          <w:color w:val="FF0000"/>
          <w:sz w:val="24"/>
          <w:szCs w:val="24"/>
        </w:rPr>
        <w:t xml:space="preserve"> traditional bell shape curve. </w:t>
      </w:r>
      <w:r w:rsidRPr="004E293B">
        <w:rPr>
          <w:rFonts w:ascii="Arial" w:hAnsi="Arial" w:cs="Arial"/>
          <w:noProof/>
          <w:color w:val="FF0000"/>
          <w:sz w:val="24"/>
          <w:szCs w:val="24"/>
        </w:rPr>
        <w:t xml:space="preserve">There were no means of making a tally sheet. </w:t>
      </w:r>
      <w:r>
        <w:rPr>
          <w:rFonts w:ascii="Arial" w:hAnsi="Arial" w:cs="Arial"/>
          <w:color w:val="FF0000"/>
          <w:sz w:val="24"/>
          <w:szCs w:val="24"/>
        </w:rPr>
        <w:t>The chart</w:t>
      </w:r>
      <w:r w:rsidRPr="004E293B">
        <w:rPr>
          <w:rFonts w:ascii="Arial" w:hAnsi="Arial" w:cs="Arial"/>
          <w:color w:val="FF0000"/>
          <w:sz w:val="24"/>
          <w:szCs w:val="24"/>
        </w:rPr>
        <w:t xml:space="preserve"> indicates that 36 samples fall between 6.00 and 6.01 and that the average weight of the bottles is 5.995.</w:t>
      </w:r>
    </w:p>
    <w:p w:rsidR="004E293B" w:rsidRDefault="004E293B" w:rsidP="004E293B">
      <w:pPr>
        <w:rPr>
          <w:rFonts w:ascii="Arial" w:hAnsi="Arial" w:cs="Arial"/>
          <w:color w:val="FF0000"/>
          <w:sz w:val="24"/>
          <w:szCs w:val="24"/>
        </w:rPr>
      </w:pPr>
    </w:p>
    <w:p w:rsidR="004E293B" w:rsidRDefault="004E293B" w:rsidP="004E293B">
      <w:pPr>
        <w:rPr>
          <w:rFonts w:ascii="Arial" w:hAnsi="Arial" w:cs="Arial"/>
          <w:color w:val="FF0000"/>
          <w:sz w:val="24"/>
          <w:szCs w:val="24"/>
        </w:rPr>
      </w:pPr>
    </w:p>
    <w:p w:rsidR="004E293B" w:rsidRDefault="004E293B" w:rsidP="004E293B">
      <w:pPr>
        <w:rPr>
          <w:rFonts w:ascii="Arial" w:hAnsi="Arial" w:cs="Arial"/>
          <w:color w:val="FF0000"/>
          <w:sz w:val="24"/>
          <w:szCs w:val="24"/>
        </w:rPr>
      </w:pPr>
    </w:p>
    <w:p w:rsidR="004E293B" w:rsidRDefault="004E293B" w:rsidP="004E293B">
      <w:pPr>
        <w:rPr>
          <w:rFonts w:ascii="Arial" w:hAnsi="Arial" w:cs="Arial"/>
          <w:color w:val="FF0000"/>
          <w:sz w:val="24"/>
          <w:szCs w:val="24"/>
        </w:rPr>
      </w:pPr>
    </w:p>
    <w:p w:rsidR="004E293B" w:rsidRDefault="004E293B" w:rsidP="004E293B">
      <w:pPr>
        <w:rPr>
          <w:rFonts w:ascii="Arial" w:hAnsi="Arial" w:cs="Arial"/>
          <w:color w:val="FF0000"/>
          <w:sz w:val="24"/>
          <w:szCs w:val="24"/>
        </w:rPr>
      </w:pPr>
    </w:p>
    <w:p w:rsidR="004E293B" w:rsidRDefault="004E293B" w:rsidP="004E29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5.25pt;margin-top:-19.25pt;width:450pt;height:324.75pt;z-index:251658240" fillcolor="black" strokeweight="5pt">
            <v:fill color2="black"/>
            <v:stroke linestyle="thinThin"/>
            <v:imagedata r:id="rId8" o:title=""/>
          </v:shape>
          <w:control r:id="rId9" w:name="Selected" w:shapeid="_x0000_s1026"/>
        </w:pict>
      </w: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P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P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P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P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</w:t>
      </w:r>
      <w:r w:rsidRPr="004E293B">
        <w:rPr>
          <w:rFonts w:ascii="Arial" w:hAnsi="Arial" w:cs="Arial"/>
          <w:color w:val="FF0000"/>
          <w:sz w:val="24"/>
          <w:szCs w:val="24"/>
        </w:rPr>
        <w:t>There does not seem to be any points out of control.</w:t>
      </w: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27" type="#_x0000_t201" style="position:absolute;margin-left:-5.25pt;margin-top:1.5pt;width:450pt;height:324.75pt;z-index:251659264" fillcolor="black" strokeweight="5pt">
            <v:fill color2="black"/>
            <v:stroke linestyle="thinThin"/>
            <v:imagedata r:id="rId10" o:title=""/>
          </v:shape>
          <w:control r:id="rId11" w:name="Selected" w:shapeid="_x0000_s1027"/>
        </w:pict>
      </w: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right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right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right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right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right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right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jc w:val="right"/>
        <w:rPr>
          <w:rFonts w:ascii="Arial" w:hAnsi="Arial" w:cs="Arial"/>
          <w:sz w:val="32"/>
          <w:szCs w:val="32"/>
        </w:rPr>
      </w:pP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13. </w:t>
      </w:r>
      <w:r w:rsidRPr="004E293B">
        <w:rPr>
          <w:rFonts w:ascii="Arial" w:hAnsi="Arial" w:cs="Arial"/>
          <w:color w:val="FF0000"/>
          <w:sz w:val="24"/>
          <w:szCs w:val="24"/>
        </w:rPr>
        <w:t>The central line is 6.064, and the control limits are 6.929 and 0.</w:t>
      </w:r>
    </w:p>
    <w:p w:rsidR="004E293B" w:rsidRDefault="004E293B" w:rsidP="004E293B">
      <w:pPr>
        <w:rPr>
          <w:rFonts w:ascii="Arial" w:hAnsi="Arial" w:cs="Arial"/>
          <w:sz w:val="32"/>
          <w:szCs w:val="32"/>
        </w:rPr>
      </w:pPr>
      <w:r w:rsidRPr="004E293B">
        <w:rPr>
          <w:rFonts w:ascii="Arial" w:hAnsi="Arial" w:cs="Arial"/>
          <w:sz w:val="32"/>
          <w:szCs w:val="32"/>
        </w:rPr>
        <w:drawing>
          <wp:inline distT="0" distB="0" distL="0" distR="0">
            <wp:extent cx="5991225" cy="5991225"/>
            <wp:effectExtent l="19050" t="0" r="9525" b="0"/>
            <wp:docPr id="5" name="Picture 5" descr="QAE74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QAE74.tmp"/>
                    <pic:cNvPicPr>
                      <a:picLocks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491" cy="599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14. </w:t>
      </w:r>
      <w:r w:rsidRPr="00ED1125">
        <w:rPr>
          <w:rFonts w:ascii="Arial" w:hAnsi="Arial" w:cs="Arial"/>
          <w:color w:val="FF0000"/>
          <w:sz w:val="24"/>
          <w:szCs w:val="24"/>
        </w:rPr>
        <w:t>The chart indicates the decrease of viscosity liquid in a shift.</w:t>
      </w: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4124325"/>
            <wp:effectExtent l="19050" t="0" r="0" b="0"/>
            <wp:docPr id="4" name="Picture 4" descr="QAE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AE17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15. </w:t>
      </w:r>
      <w:r w:rsidRPr="00ED1125">
        <w:rPr>
          <w:rFonts w:ascii="Arial" w:hAnsi="Arial" w:cs="Arial"/>
          <w:color w:val="FF0000"/>
          <w:sz w:val="24"/>
          <w:szCs w:val="24"/>
        </w:rPr>
        <w:t xml:space="preserve">Subgroup </w:t>
      </w:r>
      <w:r>
        <w:rPr>
          <w:rFonts w:ascii="Arial" w:hAnsi="Arial" w:cs="Arial"/>
          <w:color w:val="FF0000"/>
          <w:sz w:val="24"/>
          <w:szCs w:val="24"/>
        </w:rPr>
        <w:t>5</w:t>
      </w:r>
      <w:r w:rsidRPr="00ED1125">
        <w:rPr>
          <w:rFonts w:ascii="Arial" w:hAnsi="Arial" w:cs="Arial"/>
          <w:color w:val="FF0000"/>
          <w:sz w:val="24"/>
          <w:szCs w:val="24"/>
        </w:rPr>
        <w:t xml:space="preserve"> has one out of control point.</w:t>
      </w: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4819015" cy="3477260"/>
            <wp:effectExtent l="19050" t="0" r="635" b="0"/>
            <wp:docPr id="2" name="Picture 5" descr="QAE1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AE17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347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4819015" cy="3477260"/>
            <wp:effectExtent l="19050" t="0" r="635" b="0"/>
            <wp:docPr id="6" name="Picture 6" descr="QAE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AE17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347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16. </w:t>
      </w:r>
      <w:r w:rsidRPr="00ED1125">
        <w:rPr>
          <w:rFonts w:ascii="Arial" w:hAnsi="Arial" w:cs="Arial"/>
          <w:color w:val="FF0000"/>
          <w:sz w:val="24"/>
          <w:szCs w:val="24"/>
        </w:rPr>
        <w:t>Subgroup 6 has one out of control point.</w:t>
      </w: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  <w:r w:rsidRPr="00ED1125">
        <w:rPr>
          <w:rFonts w:ascii="Arial" w:hAnsi="Arial" w:cs="Arial"/>
          <w:sz w:val="32"/>
          <w:szCs w:val="32"/>
        </w:rPr>
        <w:drawing>
          <wp:inline distT="0" distB="0" distL="0" distR="0">
            <wp:extent cx="5943600" cy="3990975"/>
            <wp:effectExtent l="19050" t="0" r="0" b="0"/>
            <wp:docPr id="7" name="Picture 7" descr="QAE7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QAE7C.tmp"/>
                    <pic:cNvPicPr>
                      <a:picLocks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125" w:rsidRDefault="00ED1125" w:rsidP="004E29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19. </w:t>
      </w:r>
      <w:r w:rsidR="00894C06" w:rsidRPr="00894C06">
        <w:rPr>
          <w:rFonts w:ascii="Arial" w:hAnsi="Arial" w:cs="Arial"/>
          <w:color w:val="FF0000"/>
          <w:sz w:val="24"/>
          <w:szCs w:val="24"/>
        </w:rPr>
        <w:t>There seems to be a relationship between temperature and the foam %</w:t>
      </w:r>
      <w:r w:rsidR="00894C06">
        <w:rPr>
          <w:rFonts w:ascii="Arial" w:hAnsi="Arial" w:cs="Arial"/>
          <w:color w:val="FF0000"/>
          <w:sz w:val="24"/>
          <w:szCs w:val="24"/>
        </w:rPr>
        <w:t>.</w:t>
      </w:r>
    </w:p>
    <w:p w:rsidR="00ED1125" w:rsidRDefault="00894C06" w:rsidP="004E29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1" type="#_x0000_t201" style="position:absolute;margin-left:-1.5pt;margin-top:11.15pt;width:450pt;height:284.25pt;z-index:251660288" fillcolor="black" strokeweight="5pt">
            <v:fill color2="black"/>
            <v:stroke linestyle="thinThin"/>
            <v:imagedata r:id="rId17" o:title=""/>
          </v:shape>
          <w:control r:id="rId18" w:name="Selected" w:shapeid="_x0000_s1031"/>
        </w:pict>
      </w:r>
    </w:p>
    <w:p w:rsidR="00ED1125" w:rsidRPr="004E293B" w:rsidRDefault="00ED1125" w:rsidP="004E293B">
      <w:pPr>
        <w:rPr>
          <w:rFonts w:ascii="Arial" w:hAnsi="Arial" w:cs="Arial"/>
          <w:sz w:val="32"/>
          <w:szCs w:val="32"/>
        </w:rPr>
      </w:pPr>
    </w:p>
    <w:sectPr w:rsidR="00ED1125" w:rsidRPr="004E293B" w:rsidSect="00DF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3B" w:rsidRDefault="004E293B" w:rsidP="004E293B">
      <w:pPr>
        <w:spacing w:after="0" w:line="240" w:lineRule="auto"/>
      </w:pPr>
      <w:r>
        <w:separator/>
      </w:r>
    </w:p>
  </w:endnote>
  <w:endnote w:type="continuationSeparator" w:id="1">
    <w:p w:rsidR="004E293B" w:rsidRDefault="004E293B" w:rsidP="004E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3B" w:rsidRDefault="004E293B" w:rsidP="004E293B">
      <w:pPr>
        <w:spacing w:after="0" w:line="240" w:lineRule="auto"/>
      </w:pPr>
      <w:r>
        <w:separator/>
      </w:r>
    </w:p>
  </w:footnote>
  <w:footnote w:type="continuationSeparator" w:id="1">
    <w:p w:rsidR="004E293B" w:rsidRDefault="004E293B" w:rsidP="004E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6FF3"/>
    <w:multiLevelType w:val="hybridMultilevel"/>
    <w:tmpl w:val="38E28DEA"/>
    <w:lvl w:ilvl="0" w:tplc="DE5C0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93B"/>
    <w:rsid w:val="004E293B"/>
    <w:rsid w:val="00894C06"/>
    <w:rsid w:val="00DF018E"/>
    <w:rsid w:val="00ED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93B"/>
  </w:style>
  <w:style w:type="paragraph" w:styleId="Footer">
    <w:name w:val="footer"/>
    <w:basedOn w:val="Normal"/>
    <w:link w:val="FooterChar"/>
    <w:uiPriority w:val="99"/>
    <w:semiHidden/>
    <w:unhideWhenUsed/>
    <w:rsid w:val="004E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678280E0-C61D-11CF-9F73-00006E2FA3B6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678280E0-C61D-11CF-9F73-00006E2FA3B6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678280E0-C61D-11CF-9F73-00006E2FA3B6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2010-10-31T18:51:00Z</dcterms:created>
  <dcterms:modified xsi:type="dcterms:W3CDTF">2010-10-31T19:22:00Z</dcterms:modified>
</cp:coreProperties>
</file>